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63" w:rsidRPr="00585E65" w:rsidRDefault="00D45291" w:rsidP="00D45291">
      <w:pPr>
        <w:ind w:right="1260"/>
        <w:rPr>
          <w:rFonts w:ascii="Times New Roman" w:hAnsi="Times New Roman" w:cs="Times New Roman"/>
          <w:b/>
          <w:sz w:val="28"/>
          <w:szCs w:val="28"/>
        </w:rPr>
      </w:pPr>
      <w:r w:rsidRPr="001B3B3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B3B36" w:rsidRPr="001B3B36">
        <w:rPr>
          <w:rFonts w:ascii="Times New Roman" w:hAnsi="Times New Roman" w:cs="Times New Roman"/>
          <w:sz w:val="24"/>
          <w:szCs w:val="24"/>
        </w:rPr>
        <w:t xml:space="preserve">      </w:t>
      </w:r>
      <w:r w:rsidR="00585E65">
        <w:rPr>
          <w:rFonts w:ascii="Times New Roman" w:hAnsi="Times New Roman" w:cs="Times New Roman"/>
          <w:sz w:val="24"/>
          <w:szCs w:val="24"/>
        </w:rPr>
        <w:t xml:space="preserve">   </w:t>
      </w:r>
      <w:r w:rsidRPr="00585E65">
        <w:rPr>
          <w:rFonts w:ascii="Times New Roman" w:hAnsi="Times New Roman" w:cs="Times New Roman"/>
          <w:sz w:val="28"/>
          <w:szCs w:val="28"/>
        </w:rPr>
        <w:t xml:space="preserve"> </w:t>
      </w:r>
      <w:r w:rsidR="001B3B36" w:rsidRPr="00585E65">
        <w:rPr>
          <w:rFonts w:ascii="Times New Roman" w:hAnsi="Times New Roman" w:cs="Times New Roman"/>
          <w:b/>
          <w:sz w:val="28"/>
          <w:szCs w:val="28"/>
        </w:rPr>
        <w:t>Depart</w:t>
      </w:r>
      <w:r w:rsidRPr="00585E65">
        <w:rPr>
          <w:rFonts w:ascii="Times New Roman" w:hAnsi="Times New Roman" w:cs="Times New Roman"/>
          <w:b/>
          <w:sz w:val="28"/>
          <w:szCs w:val="28"/>
        </w:rPr>
        <w:t xml:space="preserve">ment </w:t>
      </w:r>
      <w:r w:rsidR="00F2767F" w:rsidRPr="00585E65">
        <w:rPr>
          <w:rFonts w:ascii="Times New Roman" w:hAnsi="Times New Roman" w:cs="Times New Roman"/>
          <w:b/>
          <w:sz w:val="28"/>
          <w:szCs w:val="28"/>
        </w:rPr>
        <w:t>of Mathematics</w:t>
      </w:r>
    </w:p>
    <w:p w:rsidR="00D45291" w:rsidRDefault="00D45291" w:rsidP="00D45291">
      <w:pPr>
        <w:ind w:right="1260"/>
        <w:rPr>
          <w:rFonts w:ascii="Times New Roman" w:hAnsi="Times New Roman" w:cs="Times New Roman"/>
          <w:b/>
          <w:sz w:val="24"/>
          <w:szCs w:val="24"/>
        </w:rPr>
      </w:pPr>
      <w:r w:rsidRPr="00585E6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B3B36" w:rsidRPr="00585E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3B36" w:rsidRPr="00585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E65">
        <w:rPr>
          <w:rFonts w:ascii="Times New Roman" w:hAnsi="Times New Roman" w:cs="Times New Roman"/>
          <w:b/>
          <w:sz w:val="28"/>
          <w:szCs w:val="28"/>
        </w:rPr>
        <w:t>Workload for the Session 20</w:t>
      </w:r>
      <w:r w:rsidR="009A003D">
        <w:rPr>
          <w:rFonts w:ascii="Times New Roman" w:hAnsi="Times New Roman" w:cs="Times New Roman"/>
          <w:b/>
          <w:sz w:val="28"/>
          <w:szCs w:val="28"/>
        </w:rPr>
        <w:t>20</w:t>
      </w:r>
      <w:r w:rsidRPr="00585E65">
        <w:rPr>
          <w:rFonts w:ascii="Times New Roman" w:hAnsi="Times New Roman" w:cs="Times New Roman"/>
          <w:b/>
          <w:sz w:val="28"/>
          <w:szCs w:val="28"/>
        </w:rPr>
        <w:t>-2</w:t>
      </w:r>
      <w:r w:rsidR="009A003D">
        <w:rPr>
          <w:rFonts w:ascii="Times New Roman" w:hAnsi="Times New Roman" w:cs="Times New Roman"/>
          <w:b/>
          <w:sz w:val="28"/>
          <w:szCs w:val="28"/>
        </w:rPr>
        <w:t>1</w:t>
      </w:r>
    </w:p>
    <w:p w:rsidR="001B3B36" w:rsidRDefault="002B0BCE" w:rsidP="00D45291">
      <w:pPr>
        <w:ind w:righ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="00FB53DA">
        <w:rPr>
          <w:rFonts w:ascii="Times New Roman" w:hAnsi="Times New Roman" w:cs="Times New Roman"/>
          <w:b/>
          <w:sz w:val="24"/>
          <w:szCs w:val="24"/>
        </w:rPr>
        <w:t>Susheel</w:t>
      </w:r>
      <w:proofErr w:type="spellEnd"/>
      <w:r w:rsidR="00FB53DA">
        <w:rPr>
          <w:rFonts w:ascii="Times New Roman" w:hAnsi="Times New Roman" w:cs="Times New Roman"/>
          <w:b/>
          <w:sz w:val="24"/>
          <w:szCs w:val="24"/>
        </w:rPr>
        <w:t xml:space="preserve"> Kumar</w:t>
      </w:r>
    </w:p>
    <w:tbl>
      <w:tblPr>
        <w:tblStyle w:val="TableGrid"/>
        <w:tblW w:w="8790" w:type="dxa"/>
        <w:tblLayout w:type="fixed"/>
        <w:tblLook w:val="04A0"/>
      </w:tblPr>
      <w:tblGrid>
        <w:gridCol w:w="2268"/>
        <w:gridCol w:w="2486"/>
        <w:gridCol w:w="2013"/>
        <w:gridCol w:w="2023"/>
      </w:tblGrid>
      <w:tr w:rsidR="00F2767F" w:rsidTr="00C05BB2">
        <w:trPr>
          <w:trHeight w:val="175"/>
        </w:trPr>
        <w:tc>
          <w:tcPr>
            <w:tcW w:w="2268" w:type="dxa"/>
          </w:tcPr>
          <w:p w:rsidR="00F2767F" w:rsidRDefault="00F2767F" w:rsidP="00C05BB2">
            <w:pPr>
              <w:ind w:right="8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486" w:type="dxa"/>
          </w:tcPr>
          <w:p w:rsidR="00F2767F" w:rsidRDefault="002B0BCE" w:rsidP="002B0BCE">
            <w:pPr>
              <w:tabs>
                <w:tab w:val="left" w:pos="2052"/>
                <w:tab w:val="left" w:pos="2232"/>
              </w:tabs>
              <w:ind w:right="3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Title(DSE/ Core)</w:t>
            </w:r>
          </w:p>
        </w:tc>
        <w:tc>
          <w:tcPr>
            <w:tcW w:w="2013" w:type="dxa"/>
          </w:tcPr>
          <w:p w:rsidR="00F2767F" w:rsidRDefault="002B0BCE" w:rsidP="002B0BCE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Title (SEC)</w:t>
            </w:r>
          </w:p>
        </w:tc>
        <w:tc>
          <w:tcPr>
            <w:tcW w:w="2023" w:type="dxa"/>
          </w:tcPr>
          <w:p w:rsidR="00F2767F" w:rsidRDefault="00F2767F" w:rsidP="002B0BCE">
            <w:pPr>
              <w:ind w:right="-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 of lectures</w:t>
            </w:r>
          </w:p>
        </w:tc>
      </w:tr>
      <w:tr w:rsidR="00F2767F" w:rsidTr="00C05BB2">
        <w:trPr>
          <w:trHeight w:val="349"/>
        </w:trPr>
        <w:tc>
          <w:tcPr>
            <w:tcW w:w="2268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2486" w:type="dxa"/>
          </w:tcPr>
          <w:p w:rsidR="004130C2" w:rsidRDefault="00C05BB2" w:rsidP="004130C2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Matrices (</w:t>
            </w:r>
            <w:r w:rsidR="004130C2" w:rsidRPr="004130C2">
              <w:rPr>
                <w:rFonts w:ascii="Times New Roman" w:hAnsi="Times New Roman"/>
                <w:b/>
                <w:sz w:val="24"/>
                <w:szCs w:val="24"/>
              </w:rPr>
              <w:t>MATH301TH</w:t>
            </w:r>
            <w:r w:rsidRPr="00413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27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F2767F" w:rsidRDefault="00F2767F" w:rsidP="004130C2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05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13" w:type="dxa"/>
          </w:tcPr>
          <w:p w:rsidR="004130C2" w:rsidRDefault="00C05BB2" w:rsidP="00C05BB2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Statistics &amp; Probability</w:t>
            </w:r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130C2" w:rsidRPr="004130C2">
              <w:rPr>
                <w:rFonts w:ascii="Times New Roman" w:hAnsi="Times New Roman"/>
                <w:b/>
                <w:sz w:val="24"/>
                <w:szCs w:val="24"/>
              </w:rPr>
              <w:t>MATH313TH</w:t>
            </w:r>
            <w:r w:rsidRPr="00413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27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767F" w:rsidRDefault="00F2767F" w:rsidP="00C05BB2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2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2767F" w:rsidTr="00C05BB2">
        <w:trPr>
          <w:trHeight w:val="303"/>
        </w:trPr>
        <w:tc>
          <w:tcPr>
            <w:tcW w:w="2268" w:type="dxa"/>
          </w:tcPr>
          <w:p w:rsidR="00F2767F" w:rsidRDefault="00F2767F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/B.A II</w:t>
            </w:r>
          </w:p>
        </w:tc>
        <w:tc>
          <w:tcPr>
            <w:tcW w:w="2486" w:type="dxa"/>
          </w:tcPr>
          <w:p w:rsidR="002B0BCE" w:rsidRDefault="004130C2" w:rsidP="002B0BCE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 Analysis (</w:t>
            </w:r>
            <w:r w:rsidRPr="004130C2">
              <w:rPr>
                <w:rFonts w:ascii="Times New Roman" w:hAnsi="Times New Roman"/>
                <w:b/>
                <w:sz w:val="24"/>
              </w:rPr>
              <w:t>MATH201TH)</w:t>
            </w:r>
          </w:p>
          <w:p w:rsidR="00F2767F" w:rsidRDefault="00F2767F" w:rsidP="002B0BCE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13" w:type="dxa"/>
          </w:tcPr>
          <w:p w:rsidR="00F2767F" w:rsidRDefault="002B0BCE" w:rsidP="002B0BCE">
            <w:pPr>
              <w:tabs>
                <w:tab w:val="left" w:pos="1797"/>
              </w:tabs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Integral calculus (</w:t>
            </w:r>
            <w:r w:rsidR="004130C2" w:rsidRPr="004130C2">
              <w:rPr>
                <w:rFonts w:ascii="Times New Roman" w:hAnsi="Times New Roman"/>
                <w:b/>
                <w:sz w:val="24"/>
                <w:szCs w:val="24"/>
              </w:rPr>
              <w:t>MATH309TH</w:t>
            </w:r>
            <w:r w:rsidRPr="00413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27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lectures</w:t>
            </w:r>
          </w:p>
        </w:tc>
        <w:tc>
          <w:tcPr>
            <w:tcW w:w="202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2767F" w:rsidTr="00C05BB2">
        <w:trPr>
          <w:trHeight w:val="175"/>
        </w:trPr>
        <w:tc>
          <w:tcPr>
            <w:tcW w:w="2268" w:type="dxa"/>
          </w:tcPr>
          <w:p w:rsidR="00F2767F" w:rsidRDefault="00F2767F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2486" w:type="dxa"/>
          </w:tcPr>
          <w:p w:rsidR="004130C2" w:rsidRDefault="002B0BCE" w:rsidP="002B0BCE">
            <w:pPr>
              <w:ind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Differential calculus</w:t>
            </w:r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0C2" w:rsidRPr="00413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130C2" w:rsidRPr="004130C2">
              <w:rPr>
                <w:rFonts w:ascii="Times New Roman" w:hAnsi="Times New Roman"/>
                <w:b/>
                <w:sz w:val="24"/>
                <w:szCs w:val="24"/>
              </w:rPr>
              <w:t>MATH101TH</w:t>
            </w:r>
            <w:r w:rsidRPr="00413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130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F2767F" w:rsidRDefault="00F2767F" w:rsidP="002B0BCE">
            <w:pPr>
              <w:ind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13" w:type="dxa"/>
          </w:tcPr>
          <w:p w:rsidR="00F2767F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</w:p>
        </w:tc>
        <w:tc>
          <w:tcPr>
            <w:tcW w:w="202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767F" w:rsidTr="00C05BB2">
        <w:trPr>
          <w:trHeight w:val="175"/>
        </w:trPr>
        <w:tc>
          <w:tcPr>
            <w:tcW w:w="2268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B.C.A I</w:t>
            </w:r>
          </w:p>
        </w:tc>
        <w:tc>
          <w:tcPr>
            <w:tcW w:w="2486" w:type="dxa"/>
          </w:tcPr>
          <w:p w:rsidR="00F2767F" w:rsidRDefault="002B0BCE" w:rsidP="002B0BCE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Mathematics-I </w:t>
            </w:r>
            <w:r w:rsidR="008C037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C0376" w:rsidRPr="008C0376">
              <w:rPr>
                <w:rFonts w:ascii="Times New Roman" w:hAnsi="Times New Roman"/>
                <w:b/>
                <w:sz w:val="24"/>
              </w:rPr>
              <w:t>BCA-0101</w:t>
            </w:r>
            <w:r w:rsidR="008C0376">
              <w:rPr>
                <w:rFonts w:ascii="Times New Roman" w:hAnsi="Times New Roman"/>
                <w:b/>
                <w:sz w:val="24"/>
              </w:rPr>
              <w:t xml:space="preserve">) </w:t>
            </w:r>
            <w:r w:rsidR="00F276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13" w:type="dxa"/>
          </w:tcPr>
          <w:p w:rsidR="00F2767F" w:rsidRDefault="002B0BCE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202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767F" w:rsidTr="00C05BB2">
        <w:trPr>
          <w:trHeight w:val="175"/>
        </w:trPr>
        <w:tc>
          <w:tcPr>
            <w:tcW w:w="2268" w:type="dxa"/>
          </w:tcPr>
          <w:p w:rsidR="00F2767F" w:rsidRDefault="00F2767F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B.C.A III</w:t>
            </w:r>
          </w:p>
        </w:tc>
        <w:tc>
          <w:tcPr>
            <w:tcW w:w="2486" w:type="dxa"/>
          </w:tcPr>
          <w:p w:rsidR="002B0BCE" w:rsidRPr="004130C2" w:rsidRDefault="002B0BCE" w:rsidP="002B0BCE">
            <w:pPr>
              <w:ind w:righ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Mathematic-III </w:t>
            </w:r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130C2" w:rsidRPr="004130C2">
              <w:rPr>
                <w:rFonts w:ascii="Times New Roman" w:hAnsi="Times New Roman"/>
                <w:b/>
                <w:sz w:val="24"/>
                <w:szCs w:val="24"/>
              </w:rPr>
              <w:t>BCA0301)</w:t>
            </w:r>
          </w:p>
          <w:p w:rsidR="00F2767F" w:rsidRDefault="00F2767F" w:rsidP="002B0BCE">
            <w:pPr>
              <w:ind w:righ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13" w:type="dxa"/>
          </w:tcPr>
          <w:p w:rsidR="00F2767F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</w:p>
        </w:tc>
        <w:tc>
          <w:tcPr>
            <w:tcW w:w="2023" w:type="dxa"/>
          </w:tcPr>
          <w:p w:rsidR="00F2767F" w:rsidRDefault="00F2767F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767F" w:rsidTr="00C05BB2">
        <w:trPr>
          <w:trHeight w:val="175"/>
        </w:trPr>
        <w:tc>
          <w:tcPr>
            <w:tcW w:w="2268" w:type="dxa"/>
          </w:tcPr>
          <w:p w:rsidR="00F2767F" w:rsidRDefault="00F2767F" w:rsidP="002B0BC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Econ</w:t>
            </w:r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mics </w:t>
            </w:r>
            <w:proofErr w:type="spellStart"/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>Hons</w:t>
            </w:r>
            <w:proofErr w:type="spellEnd"/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86" w:type="dxa"/>
          </w:tcPr>
          <w:p w:rsidR="0066570E" w:rsidRDefault="0066570E" w:rsidP="0066570E">
            <w:pPr>
              <w:ind w:right="-52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66570E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 xml:space="preserve">Mathematical Methods in Economics-I </w:t>
            </w:r>
            <w:r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(</w:t>
            </w:r>
            <w:r w:rsidRPr="0066570E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ECONHA102</w:t>
            </w:r>
            <w:r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)</w:t>
            </w:r>
          </w:p>
          <w:p w:rsidR="00F2767F" w:rsidRDefault="00F2767F" w:rsidP="0066570E">
            <w:pPr>
              <w:ind w:right="-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7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013" w:type="dxa"/>
          </w:tcPr>
          <w:p w:rsidR="00F2767F" w:rsidRDefault="002B0BCE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</w:p>
        </w:tc>
        <w:tc>
          <w:tcPr>
            <w:tcW w:w="202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2767F" w:rsidTr="00C05BB2">
        <w:trPr>
          <w:trHeight w:val="184"/>
        </w:trPr>
        <w:tc>
          <w:tcPr>
            <w:tcW w:w="2268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</w:tcPr>
          <w:p w:rsidR="00F2767F" w:rsidRDefault="00F2767F" w:rsidP="00D45291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4E7B87" w:rsidRPr="001B3B36" w:rsidRDefault="004E7B87" w:rsidP="00D45291">
      <w:pPr>
        <w:ind w:right="1260"/>
        <w:rPr>
          <w:rFonts w:ascii="Times New Roman" w:hAnsi="Times New Roman" w:cs="Times New Roman"/>
          <w:b/>
          <w:sz w:val="24"/>
          <w:szCs w:val="24"/>
        </w:rPr>
      </w:pPr>
    </w:p>
    <w:p w:rsidR="00D45291" w:rsidRDefault="00D45291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C05BB2" w:rsidRDefault="00C05BB2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F2767F" w:rsidRDefault="002B0BCE" w:rsidP="00F2767F">
      <w:pPr>
        <w:ind w:right="1260"/>
        <w:rPr>
          <w:rFonts w:ascii="Times New Roman" w:hAnsi="Times New Roman" w:cs="Times New Roman"/>
          <w:b/>
          <w:sz w:val="24"/>
          <w:szCs w:val="24"/>
        </w:rPr>
      </w:pPr>
      <w:r w:rsidRPr="002B0BC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7F">
        <w:rPr>
          <w:rFonts w:ascii="Times New Roman" w:hAnsi="Times New Roman" w:cs="Times New Roman"/>
          <w:b/>
          <w:sz w:val="24"/>
          <w:szCs w:val="24"/>
        </w:rPr>
        <w:t>Kanu</w:t>
      </w:r>
      <w:proofErr w:type="spellEnd"/>
      <w:r w:rsidR="00F2767F">
        <w:rPr>
          <w:rFonts w:ascii="Times New Roman" w:hAnsi="Times New Roman" w:cs="Times New Roman"/>
          <w:b/>
          <w:sz w:val="24"/>
          <w:szCs w:val="24"/>
        </w:rPr>
        <w:t xml:space="preserve"> Mehta</w:t>
      </w:r>
    </w:p>
    <w:tbl>
      <w:tblPr>
        <w:tblStyle w:val="TableGrid"/>
        <w:tblW w:w="9018" w:type="dxa"/>
        <w:tblLayout w:type="fixed"/>
        <w:tblLook w:val="04A0"/>
      </w:tblPr>
      <w:tblGrid>
        <w:gridCol w:w="2088"/>
        <w:gridCol w:w="2252"/>
        <w:gridCol w:w="2248"/>
        <w:gridCol w:w="2430"/>
      </w:tblGrid>
      <w:tr w:rsidR="002B0BCE" w:rsidTr="005C5BFB">
        <w:trPr>
          <w:trHeight w:val="175"/>
        </w:trPr>
        <w:tc>
          <w:tcPr>
            <w:tcW w:w="2088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252" w:type="dxa"/>
          </w:tcPr>
          <w:p w:rsidR="002B0BCE" w:rsidRDefault="002B0BCE" w:rsidP="00F75EE6">
            <w:pPr>
              <w:tabs>
                <w:tab w:val="left" w:pos="2052"/>
                <w:tab w:val="left" w:pos="2232"/>
              </w:tabs>
              <w:ind w:right="3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Title(DSE/ Core)</w:t>
            </w:r>
          </w:p>
        </w:tc>
        <w:tc>
          <w:tcPr>
            <w:tcW w:w="2248" w:type="dxa"/>
          </w:tcPr>
          <w:p w:rsidR="002B0BCE" w:rsidRDefault="002B0BCE" w:rsidP="00F75EE6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Paper Title (SEC)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No. of Lectures</w:t>
            </w:r>
          </w:p>
        </w:tc>
      </w:tr>
      <w:tr w:rsidR="002B0BCE" w:rsidTr="005C5BFB">
        <w:trPr>
          <w:trHeight w:val="349"/>
        </w:trPr>
        <w:tc>
          <w:tcPr>
            <w:tcW w:w="2088" w:type="dxa"/>
          </w:tcPr>
          <w:p w:rsidR="002B0BCE" w:rsidRDefault="002B0BCE" w:rsidP="002B0BCE">
            <w:pPr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252" w:type="dxa"/>
          </w:tcPr>
          <w:p w:rsidR="004130C2" w:rsidRDefault="002B0BCE" w:rsidP="002B0BCE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Numerical Methods (</w:t>
            </w:r>
            <w:r w:rsidR="004130C2" w:rsidRPr="004130C2">
              <w:rPr>
                <w:rFonts w:ascii="Times New Roman" w:hAnsi="Times New Roman"/>
                <w:b/>
              </w:rPr>
              <w:t>MATH304TH</w:t>
            </w:r>
            <w:r w:rsidRPr="004130C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B0BCE" w:rsidRDefault="002B0BCE" w:rsidP="002B0BCE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lectures</w:t>
            </w:r>
          </w:p>
        </w:tc>
        <w:tc>
          <w:tcPr>
            <w:tcW w:w="2248" w:type="dxa"/>
          </w:tcPr>
          <w:p w:rsidR="004130C2" w:rsidRDefault="005C5BFB" w:rsidP="005C5BF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130C2">
              <w:rPr>
                <w:rFonts w:ascii="Times New Roman" w:hAnsi="Times New Roman" w:cs="Times New Roman"/>
                <w:b/>
                <w:sz w:val="24"/>
                <w:szCs w:val="24"/>
              </w:rPr>
              <w:t>ransportation &amp; Game Theory (</w:t>
            </w:r>
            <w:r w:rsidR="004130C2" w:rsidRPr="004130C2">
              <w:rPr>
                <w:rFonts w:ascii="Times New Roman" w:hAnsi="Times New Roman"/>
                <w:b/>
                <w:sz w:val="24"/>
                <w:szCs w:val="24"/>
              </w:rPr>
              <w:t>MATH317TH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0BCE" w:rsidRDefault="002B0BCE" w:rsidP="005C5BFB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0BCE" w:rsidTr="005C5BFB">
        <w:trPr>
          <w:trHeight w:val="303"/>
        </w:trPr>
        <w:tc>
          <w:tcPr>
            <w:tcW w:w="2088" w:type="dxa"/>
          </w:tcPr>
          <w:p w:rsidR="002B0BCE" w:rsidRDefault="002B0BCE" w:rsidP="005C5BFB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/B.A II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252" w:type="dxa"/>
          </w:tcPr>
          <w:p w:rsidR="004130C2" w:rsidRDefault="004130C2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Algebra (MATH202TH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0BCE" w:rsidRDefault="002B0BCE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248" w:type="dxa"/>
          </w:tcPr>
          <w:p w:rsidR="005C5BFB" w:rsidRDefault="005C5BFB" w:rsidP="005C5BFB">
            <w:pPr>
              <w:ind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Vector Calculus </w:t>
            </w:r>
          </w:p>
          <w:p w:rsidR="00635BDD" w:rsidRDefault="005C5BFB" w:rsidP="005C5BFB">
            <w:pPr>
              <w:ind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35BDD" w:rsidRPr="00635BDD">
              <w:rPr>
                <w:rFonts w:ascii="Times New Roman" w:hAnsi="Times New Roman"/>
                <w:b/>
              </w:rPr>
              <w:t>MATH310TH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B0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0BCE" w:rsidRDefault="002B0BCE" w:rsidP="005C5BFB">
            <w:pPr>
              <w:ind w:right="-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0BCE" w:rsidTr="005C5BFB">
        <w:trPr>
          <w:trHeight w:val="175"/>
        </w:trPr>
        <w:tc>
          <w:tcPr>
            <w:tcW w:w="2088" w:type="dxa"/>
          </w:tcPr>
          <w:p w:rsidR="002B0BCE" w:rsidRDefault="002B0BCE" w:rsidP="005C5BFB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252" w:type="dxa"/>
          </w:tcPr>
          <w:p w:rsidR="008C0376" w:rsidRDefault="005C5BFB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Differential Calculus </w:t>
            </w:r>
            <w:r w:rsidR="0066570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C0376" w:rsidRPr="008C0376">
              <w:rPr>
                <w:rFonts w:ascii="Times New Roman" w:hAnsi="Times New Roman"/>
                <w:b/>
                <w:sz w:val="24"/>
              </w:rPr>
              <w:t>MATH</w:t>
            </w:r>
            <w:r w:rsidR="008C037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6570E">
              <w:rPr>
                <w:rFonts w:ascii="Times New Roman" w:hAnsi="Times New Roman"/>
                <w:b/>
                <w:sz w:val="24"/>
              </w:rPr>
              <w:t>102 TH)</w:t>
            </w:r>
            <w:r w:rsidR="008C0376" w:rsidRPr="008C037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B0BCE" w:rsidRDefault="002B0BCE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248" w:type="dxa"/>
          </w:tcPr>
          <w:p w:rsidR="002B0BCE" w:rsidRDefault="005C5BFB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B0BCE" w:rsidTr="005C5BFB">
        <w:trPr>
          <w:trHeight w:val="175"/>
        </w:trPr>
        <w:tc>
          <w:tcPr>
            <w:tcW w:w="2088" w:type="dxa"/>
          </w:tcPr>
          <w:p w:rsidR="002B0BCE" w:rsidRDefault="002B0BCE" w:rsidP="005C5BFB">
            <w:pPr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B.C.A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5C5BFB" w:rsidRDefault="00635BDD" w:rsidP="005C5BFB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 Oriented S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tatistical Methods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35BDD">
              <w:rPr>
                <w:rFonts w:ascii="Times New Roman" w:hAnsi="Times New Roman"/>
                <w:b/>
              </w:rPr>
              <w:t>BCA-0505)</w:t>
            </w:r>
          </w:p>
          <w:p w:rsidR="002B0BCE" w:rsidRDefault="002B0BCE" w:rsidP="005C5BFB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248" w:type="dxa"/>
          </w:tcPr>
          <w:p w:rsidR="002B0BCE" w:rsidRDefault="005C5BFB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B0BCE" w:rsidTr="005C5BFB">
        <w:trPr>
          <w:trHeight w:val="175"/>
        </w:trPr>
        <w:tc>
          <w:tcPr>
            <w:tcW w:w="2088" w:type="dxa"/>
          </w:tcPr>
          <w:p w:rsidR="002B0BCE" w:rsidRDefault="002B0BCE" w:rsidP="005C5BFB">
            <w:pPr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B.B.A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52" w:type="dxa"/>
          </w:tcPr>
          <w:p w:rsidR="00635BDD" w:rsidRDefault="005C5BFB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Quantitative techniques for Management</w:t>
            </w:r>
            <w:r w:rsidR="00635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5BFB" w:rsidRDefault="00635BDD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(BBA-501)</w:t>
            </w:r>
          </w:p>
          <w:p w:rsidR="002B0BCE" w:rsidRDefault="009F4FEB" w:rsidP="005C5BFB">
            <w:pPr>
              <w:ind w:right="-1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lectures</w:t>
            </w:r>
          </w:p>
        </w:tc>
        <w:tc>
          <w:tcPr>
            <w:tcW w:w="2248" w:type="dxa"/>
          </w:tcPr>
          <w:p w:rsidR="002B0BCE" w:rsidRDefault="005C5BFB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2430" w:type="dxa"/>
          </w:tcPr>
          <w:p w:rsidR="002B0BCE" w:rsidRDefault="009F4FEB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B0BCE" w:rsidTr="005C5BFB">
        <w:trPr>
          <w:trHeight w:val="175"/>
        </w:trPr>
        <w:tc>
          <w:tcPr>
            <w:tcW w:w="2088" w:type="dxa"/>
          </w:tcPr>
          <w:p w:rsidR="002B0BCE" w:rsidRDefault="002B0BCE" w:rsidP="005C5BFB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B.Com I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2252" w:type="dxa"/>
          </w:tcPr>
          <w:p w:rsidR="00635BDD" w:rsidRDefault="00C33650" w:rsidP="005C5BFB">
            <w:pPr>
              <w:tabs>
                <w:tab w:val="left" w:pos="2036"/>
              </w:tabs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 Statistics &amp; 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(BC1.4)</w:t>
            </w:r>
          </w:p>
          <w:p w:rsidR="002B0BCE" w:rsidRDefault="005C5BFB" w:rsidP="005C5BFB">
            <w:pPr>
              <w:tabs>
                <w:tab w:val="left" w:pos="2036"/>
              </w:tabs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lecture</w:t>
            </w:r>
            <w:r w:rsidR="0003764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48" w:type="dxa"/>
          </w:tcPr>
          <w:p w:rsidR="002B0BCE" w:rsidRDefault="005C5BFB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B0BCE" w:rsidTr="005C5BFB">
        <w:trPr>
          <w:trHeight w:val="184"/>
        </w:trPr>
        <w:tc>
          <w:tcPr>
            <w:tcW w:w="2088" w:type="dxa"/>
          </w:tcPr>
          <w:p w:rsidR="002B0BCE" w:rsidRDefault="002B0BCE" w:rsidP="005C5BFB">
            <w:pPr>
              <w:tabs>
                <w:tab w:val="left" w:pos="187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Botany</w:t>
            </w:r>
            <w:r w:rsidR="005C5B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C33650" w:rsidRDefault="005C5BFB" w:rsidP="005C5BFB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Bio-Statistics</w:t>
            </w:r>
            <w:r w:rsidR="00C33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3650" w:rsidRPr="00C33650" w:rsidRDefault="00C33650" w:rsidP="005C5BFB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33650">
              <w:rPr>
                <w:rFonts w:ascii="Times New Roman" w:hAnsi="Times New Roman"/>
                <w:b/>
                <w:sz w:val="24"/>
                <w:szCs w:val="24"/>
              </w:rPr>
              <w:t>Paper – VI)</w:t>
            </w:r>
            <w:r w:rsidR="005C5BFB" w:rsidRPr="00C33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0BCE" w:rsidRDefault="005C5BFB" w:rsidP="005C5BFB">
            <w:pPr>
              <w:ind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lectures</w:t>
            </w:r>
          </w:p>
        </w:tc>
        <w:tc>
          <w:tcPr>
            <w:tcW w:w="2248" w:type="dxa"/>
          </w:tcPr>
          <w:p w:rsidR="002B0BCE" w:rsidRDefault="005C5BFB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2430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B0BCE" w:rsidTr="005C5BFB">
        <w:trPr>
          <w:trHeight w:val="184"/>
        </w:trPr>
        <w:tc>
          <w:tcPr>
            <w:tcW w:w="2088" w:type="dxa"/>
          </w:tcPr>
          <w:p w:rsidR="002B0BCE" w:rsidRPr="004E7B87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2B0BCE" w:rsidRDefault="002B0BCE" w:rsidP="005A1838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2B0BCE" w:rsidRDefault="002B0BCE" w:rsidP="009F4FEB">
            <w:pPr>
              <w:ind w:right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4F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F2767F" w:rsidRPr="001B3B36" w:rsidRDefault="00F2767F" w:rsidP="00F2767F">
      <w:pPr>
        <w:ind w:right="1260"/>
        <w:rPr>
          <w:rFonts w:ascii="Times New Roman" w:hAnsi="Times New Roman" w:cs="Times New Roman"/>
          <w:b/>
          <w:sz w:val="24"/>
          <w:szCs w:val="24"/>
        </w:rPr>
      </w:pPr>
    </w:p>
    <w:p w:rsidR="00FB53DA" w:rsidRDefault="00FB53DA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D45291" w:rsidRDefault="00D45291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1B3B36" w:rsidRDefault="001B3B36" w:rsidP="00D45291">
      <w:pPr>
        <w:ind w:right="1260"/>
        <w:rPr>
          <w:rFonts w:ascii="Times New Roman" w:hAnsi="Times New Roman" w:cs="Times New Roman"/>
          <w:sz w:val="24"/>
          <w:szCs w:val="24"/>
        </w:rPr>
      </w:pPr>
    </w:p>
    <w:p w:rsidR="00F2767F" w:rsidRDefault="00F2767F" w:rsidP="00D45291">
      <w:pPr>
        <w:ind w:right="1260"/>
        <w:rPr>
          <w:rFonts w:ascii="Times New Roman" w:hAnsi="Times New Roman" w:cs="Times New Roman"/>
          <w:b/>
          <w:sz w:val="24"/>
          <w:szCs w:val="24"/>
        </w:rPr>
      </w:pPr>
    </w:p>
    <w:sectPr w:rsidR="00F2767F" w:rsidSect="00EF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291"/>
    <w:rsid w:val="000232B8"/>
    <w:rsid w:val="00037649"/>
    <w:rsid w:val="000F3432"/>
    <w:rsid w:val="001B3B36"/>
    <w:rsid w:val="002B0BCE"/>
    <w:rsid w:val="004130C2"/>
    <w:rsid w:val="004E7B87"/>
    <w:rsid w:val="00585E65"/>
    <w:rsid w:val="005C5BFB"/>
    <w:rsid w:val="00635BDD"/>
    <w:rsid w:val="0066570E"/>
    <w:rsid w:val="00666B92"/>
    <w:rsid w:val="00690753"/>
    <w:rsid w:val="00803F74"/>
    <w:rsid w:val="008C0376"/>
    <w:rsid w:val="009055BD"/>
    <w:rsid w:val="009A003D"/>
    <w:rsid w:val="009F4FEB"/>
    <w:rsid w:val="00A5485F"/>
    <w:rsid w:val="00A73720"/>
    <w:rsid w:val="00BC4C39"/>
    <w:rsid w:val="00C05BB2"/>
    <w:rsid w:val="00C33650"/>
    <w:rsid w:val="00D45291"/>
    <w:rsid w:val="00EF1963"/>
    <w:rsid w:val="00F2767F"/>
    <w:rsid w:val="00F509BC"/>
    <w:rsid w:val="00FB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8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2021-08-04T05:00:00Z</cp:lastPrinted>
  <dcterms:created xsi:type="dcterms:W3CDTF">2021-08-03T06:47:00Z</dcterms:created>
  <dcterms:modified xsi:type="dcterms:W3CDTF">2021-12-21T06:25:00Z</dcterms:modified>
</cp:coreProperties>
</file>